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10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960" w:firstLineChars="200"/>
        <w:jc w:val="center"/>
        <w:outlineLvl w:val="0"/>
        <w:rPr>
          <w:rFonts w:hint="eastAsia" w:ascii="微软雅黑" w:hAnsi="微软雅黑" w:eastAsia="微软雅黑" w:cs="宋体"/>
          <w:b/>
          <w:bCs/>
          <w:kern w:val="36"/>
          <w:sz w:val="48"/>
          <w:szCs w:val="48"/>
        </w:rPr>
      </w:pPr>
      <w:r>
        <w:rPr>
          <w:rFonts w:hint="eastAsia" w:ascii="微软雅黑" w:hAnsi="微软雅黑" w:eastAsia="微软雅黑" w:cs="宋体"/>
          <w:b/>
          <w:bCs/>
          <w:kern w:val="36"/>
          <w:sz w:val="48"/>
          <w:szCs w:val="48"/>
          <w:lang w:val="en-US" w:eastAsia="zh-CN"/>
        </w:rPr>
        <w:t>外文期刊</w:t>
      </w:r>
      <w:r>
        <w:rPr>
          <w:rFonts w:hint="eastAsia" w:ascii="微软雅黑" w:hAnsi="微软雅黑" w:eastAsia="微软雅黑" w:cs="宋体"/>
          <w:b/>
          <w:bCs/>
          <w:kern w:val="36"/>
          <w:sz w:val="48"/>
          <w:szCs w:val="48"/>
        </w:rPr>
        <w:t xml:space="preserve">推荐 | Springer </w:t>
      </w:r>
      <w:r>
        <w:rPr>
          <w:rFonts w:hint="eastAsia" w:ascii="微软雅黑" w:hAnsi="微软雅黑" w:eastAsia="微软雅黑" w:cs="宋体"/>
          <w:b/>
          <w:bCs/>
          <w:kern w:val="36"/>
          <w:sz w:val="48"/>
          <w:szCs w:val="48"/>
          <w:lang w:val="en-US" w:eastAsia="zh-CN"/>
        </w:rPr>
        <w:t>生物学相关</w:t>
      </w:r>
      <w:r>
        <w:rPr>
          <w:rFonts w:hint="eastAsia" w:ascii="微软雅黑" w:hAnsi="微软雅黑" w:eastAsia="微软雅黑" w:cs="宋体"/>
          <w:b/>
          <w:bCs/>
          <w:kern w:val="36"/>
          <w:sz w:val="48"/>
          <w:szCs w:val="48"/>
        </w:rPr>
        <w:t>期刊</w:t>
      </w:r>
    </w:p>
    <w:p>
      <w:pPr>
        <w:widowControl/>
        <w:spacing w:line="360" w:lineRule="auto"/>
        <w:ind w:firstLine="420" w:firstLineChars="200"/>
        <w:jc w:val="left"/>
        <w:outlineLvl w:val="0"/>
        <w:rPr>
          <w:rFonts w:hint="default" w:ascii="微软雅黑" w:hAnsi="微软雅黑" w:eastAsia="微软雅黑" w:cs="宋体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施普林格（Springer）期刊始于1842年，目前包括2900余种期刊，涵盖了科学、技术、医学、人文和社会科学等广泛的学科领域，一直是各领域专家阅读、参考并为之撰写论文的重要研究来源。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我校</w:t>
      </w:r>
      <w:r>
        <w:rPr>
          <w:rFonts w:hint="eastAsia" w:ascii="微软雅黑" w:hAnsi="微软雅黑" w:eastAsia="微软雅黑" w:cs="宋体"/>
          <w:kern w:val="0"/>
          <w:szCs w:val="21"/>
        </w:rPr>
        <w:t>订阅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的</w:t>
      </w:r>
      <w:r>
        <w:rPr>
          <w:rFonts w:hint="eastAsia" w:ascii="微软雅黑" w:hAnsi="微软雅黑" w:eastAsia="微软雅黑" w:cs="宋体"/>
          <w:kern w:val="0"/>
          <w:szCs w:val="21"/>
        </w:rPr>
        <w:t>生物医学与生命科学期刊合集囊括300多种期刊，其中约89%的期刊被SCIE/SSCI收录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。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本期</w:t>
      </w:r>
      <w:r>
        <w:rPr>
          <w:rFonts w:hint="eastAsia" w:ascii="微软雅黑" w:hAnsi="微软雅黑" w:eastAsia="微软雅黑" w:cs="宋体"/>
          <w:kern w:val="0"/>
          <w:szCs w:val="21"/>
        </w:rPr>
        <w:t>推荐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几种高影响力</w:t>
      </w:r>
      <w:r>
        <w:rPr>
          <w:rFonts w:hint="eastAsia" w:ascii="微软雅黑" w:hAnsi="微软雅黑" w:eastAsia="微软雅黑" w:cs="宋体"/>
          <w:kern w:val="0"/>
          <w:szCs w:val="21"/>
        </w:rPr>
        <w:t xml:space="preserve">Springer 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生物学相关</w:t>
      </w:r>
      <w:r>
        <w:rPr>
          <w:rFonts w:hint="eastAsia" w:ascii="微软雅黑" w:hAnsi="微软雅黑" w:eastAsia="微软雅黑" w:cs="宋体"/>
          <w:kern w:val="0"/>
          <w:szCs w:val="21"/>
        </w:rPr>
        <w:t>电子期刊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。</w:t>
      </w:r>
      <w:r>
        <w:rPr>
          <w:rFonts w:hint="eastAsia" w:ascii="微软雅黑" w:hAnsi="微软雅黑" w:eastAsia="微软雅黑" w:cs="宋体"/>
          <w:kern w:val="0"/>
          <w:szCs w:val="21"/>
        </w:rPr>
        <w:t>欢迎访问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利用。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numPr>
          <w:ilvl w:val="0"/>
          <w:numId w:val="0"/>
        </w:numPr>
        <w:spacing w:line="360" w:lineRule="auto"/>
        <w:jc w:val="left"/>
        <w:outlineLvl w:val="0"/>
        <w:rPr>
          <w:rFonts w:hint="eastAsia" w:ascii="微软雅黑" w:hAnsi="微软雅黑" w:eastAsia="微软雅黑" w:cs="宋体"/>
          <w:kern w:val="0"/>
          <w:szCs w:val="21"/>
        </w:rPr>
      </w:pPr>
    </w:p>
    <w:p>
      <w:pPr>
        <w:numPr>
          <w:ilvl w:val="0"/>
          <w:numId w:val="1"/>
        </w:numPr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Apoptosis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838200" cy="1114425"/>
            <wp:effectExtent l="0" t="0" r="0" b="9525"/>
            <wp:docPr id="1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该刊发表对程序性细胞死亡的基础和临床研究，包括癌症、自身免疫性疾病、病毒感染、心血管疾病、神经退行性疾病等机制研究。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创刊时间：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1996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出版地区：USA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学科类别：BIOCHEMISTRY &amp; MOLECULAR BIOLOGY; CELL BIOLOGY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访问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链接：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t>https://link.springer.com/journal/10495/volumes-and-issues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影响因子</w:t>
      </w:r>
      <w:r>
        <w:rPr>
          <w:rFonts w:hint="eastAsia" w:ascii="微软雅黑" w:hAnsi="微软雅黑" w:eastAsia="微软雅黑" w:cs="微软雅黑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7.2</w:t>
      </w:r>
      <w:r>
        <w:rPr>
          <w:rFonts w:hint="eastAsia" w:ascii="微软雅黑" w:hAnsi="微软雅黑" w:eastAsia="微软雅黑" w:cs="微软雅黑"/>
          <w:sz w:val="21"/>
          <w:szCs w:val="21"/>
        </w:rPr>
        <w:t>(2022)</w:t>
      </w:r>
    </w:p>
    <w:p>
      <w:pPr>
        <w:numPr>
          <w:ilvl w:val="0"/>
          <w:numId w:val="0"/>
        </w:numPr>
        <w:bidi w:val="0"/>
        <w:rPr>
          <w:rFonts w:hint="eastAsia" w:ascii="微软雅黑" w:hAnsi="微软雅黑" w:eastAsia="微软雅黑" w:cs="微软雅黑"/>
          <w:lang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Inflammation Research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838200" cy="1114425"/>
            <wp:effectExtent l="0" t="0" r="0" b="9525"/>
            <wp:docPr id="1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该刊</w:t>
      </w:r>
      <w:r>
        <w:rPr>
          <w:rFonts w:hint="eastAsia" w:ascii="微软雅黑" w:hAnsi="微软雅黑" w:eastAsia="微软雅黑" w:cs="微软雅黑"/>
          <w:sz w:val="21"/>
          <w:szCs w:val="21"/>
        </w:rPr>
        <w:t>专注于炎症和相关领域的各个方面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涵盖过敏和哮喘、休克、疼痛、关节损伤、皮肤病和相关药物的临床试验等主题。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创刊时间：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1969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出版地区：SWITZERLAND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学科类别：BIOCHEMISTRY &amp; MOLECULAR BIOLOGY; CELL BIOLOGY; CHEMISTRY, MULTIDISCIPLINARY; IMMUNOLOGY; PHARMACOLOGY &amp; PHARMACY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访问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链接：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t>https://link.springer.com/journal/11/volumes-and-issues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影响因子</w:t>
      </w:r>
      <w:r>
        <w:rPr>
          <w:rFonts w:hint="eastAsia" w:ascii="微软雅黑" w:hAnsi="微软雅黑" w:eastAsia="微软雅黑" w:cs="微软雅黑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6.7</w:t>
      </w:r>
      <w:r>
        <w:rPr>
          <w:rFonts w:hint="eastAsia" w:ascii="微软雅黑" w:hAnsi="微软雅黑" w:eastAsia="微软雅黑" w:cs="微软雅黑"/>
          <w:sz w:val="21"/>
          <w:szCs w:val="21"/>
        </w:rPr>
        <w:t>(2022)</w:t>
      </w:r>
    </w:p>
    <w:p>
      <w:pPr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lang w:eastAsia="zh-CN"/>
        </w:rPr>
        <w:t>Cellular Oncology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838200" cy="1104900"/>
            <wp:effectExtent l="0" t="0" r="0" b="0"/>
            <wp:docPr id="20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该刊发表来自各种生物医学和临床学科的前沿研究，涉及细胞和组织水平的基础和转化癌症研究。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创刊时间：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2011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出版地区：NETHERLANDS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学科类别：CELL BIOLOGY; ONCOLOGY; PATHOLOGY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访问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链接：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t>https://link.springer.com/journal/13402/volumes-and-issues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影响因子</w:t>
      </w:r>
      <w:r>
        <w:rPr>
          <w:rFonts w:hint="eastAsia" w:ascii="微软雅黑" w:hAnsi="微软雅黑" w:eastAsia="微软雅黑" w:cs="微软雅黑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6.6</w:t>
      </w:r>
      <w:r>
        <w:rPr>
          <w:rFonts w:hint="eastAsia" w:ascii="微软雅黑" w:hAnsi="微软雅黑" w:eastAsia="微软雅黑" w:cs="微软雅黑"/>
          <w:sz w:val="21"/>
          <w:szCs w:val="21"/>
        </w:rPr>
        <w:t>(2022)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lang w:eastAsia="zh-CN"/>
        </w:rPr>
        <w:t>Inflammation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38200" cy="11049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该刊</w:t>
      </w:r>
      <w:r>
        <w:rPr>
          <w:rFonts w:hint="eastAsia" w:ascii="微软雅黑" w:hAnsi="微软雅黑" w:eastAsia="微软雅黑" w:cs="微软雅黑"/>
          <w:lang w:val="en-US" w:eastAsia="zh-CN"/>
        </w:rPr>
        <w:t>发表</w:t>
      </w:r>
      <w:r>
        <w:rPr>
          <w:rFonts w:hint="eastAsia" w:ascii="微软雅黑" w:hAnsi="微软雅黑" w:eastAsia="微软雅黑" w:cs="微软雅黑"/>
          <w:lang w:eastAsia="zh-CN"/>
        </w:rPr>
        <w:t>国际炎症实验和临床研究最新进展，涵盖生物化学与分子生物学、急性和慢性炎症、</w:t>
      </w:r>
      <w:r>
        <w:rPr>
          <w:rFonts w:hint="eastAsia" w:ascii="微软雅黑" w:hAnsi="微软雅黑" w:eastAsia="微软雅黑" w:cs="微软雅黑"/>
          <w:lang w:val="en-US" w:eastAsia="zh-CN"/>
        </w:rPr>
        <w:t>免疫学</w:t>
      </w:r>
      <w:r>
        <w:rPr>
          <w:rFonts w:hint="eastAsia" w:ascii="微软雅黑" w:hAnsi="微软雅黑" w:eastAsia="微软雅黑" w:cs="微软雅黑"/>
          <w:lang w:eastAsia="zh-CN"/>
        </w:rPr>
        <w:t>和细胞毒理学等主题。</w:t>
      </w:r>
    </w:p>
    <w:p>
      <w:pPr>
        <w:bidi w:val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创刊时间：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1975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出版地区：USA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学科类别：BIOCHEMISTRY &amp; MOLECULAR BIOLOGY; CELL BIOLOGY; IMMUNOLOGY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访问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链接：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t>https://link.springer.com/journal/10753/volumes-and-issues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影响因子</w:t>
      </w:r>
      <w:r>
        <w:rPr>
          <w:rFonts w:hint="eastAsia" w:ascii="微软雅黑" w:hAnsi="微软雅黑" w:eastAsia="微软雅黑" w:cs="微软雅黑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5.1</w:t>
      </w:r>
      <w:r>
        <w:rPr>
          <w:rFonts w:hint="eastAsia" w:ascii="微软雅黑" w:hAnsi="微软雅黑" w:eastAsia="微软雅黑" w:cs="微软雅黑"/>
          <w:sz w:val="21"/>
          <w:szCs w:val="21"/>
        </w:rPr>
        <w:t>(2022)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lang w:eastAsia="zh-CN"/>
        </w:rPr>
      </w:pPr>
      <w:bookmarkStart w:id="0" w:name="_GoBack"/>
      <w:bookmarkEnd w:id="0"/>
    </w:p>
    <w:p>
      <w:pPr>
        <w:numPr>
          <w:ilvl w:val="0"/>
          <w:numId w:val="3"/>
        </w:numPr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Journal of Zhejiang University-SCIENCE B</w:t>
      </w:r>
    </w:p>
    <w:p>
      <w:pPr>
        <w:numPr>
          <w:ilvl w:val="0"/>
          <w:numId w:val="0"/>
        </w:numPr>
        <w:bidi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38200" cy="11430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该刊涵盖生物医学和生物技术研究，包括但不限于医学、遗传学、生物化学、药理学、农业、食品科学、植物学、动物学、生态与环境等。</w:t>
      </w:r>
    </w:p>
    <w:p>
      <w:pPr>
        <w:numPr>
          <w:ilvl w:val="0"/>
          <w:numId w:val="0"/>
        </w:numPr>
        <w:bidi w:val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创刊时间：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2005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出版地区：CHINA MAINLAND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学科类别：BIOCHEMISTRY &amp; MOLECULAR BIOLOGY; BIOTECHNOLOGY &amp; APPLIED MICROBIOLOGY; MEDICINE, RESEARCH &amp; EXPERIMENTAL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访问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链接：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t>https://link.springer.com/journal/11585/volumes-and-issues</w:t>
      </w:r>
    </w:p>
    <w:p>
      <w:pPr>
        <w:bidi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影响因子</w:t>
      </w:r>
      <w:r>
        <w:rPr>
          <w:rFonts w:hint="eastAsia" w:ascii="微软雅黑" w:hAnsi="微软雅黑" w:eastAsia="微软雅黑" w:cs="微软雅黑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5.1</w:t>
      </w:r>
      <w:r>
        <w:rPr>
          <w:rFonts w:hint="eastAsia" w:ascii="微软雅黑" w:hAnsi="微软雅黑" w:eastAsia="微软雅黑" w:cs="微软雅黑"/>
          <w:sz w:val="21"/>
          <w:szCs w:val="21"/>
        </w:rPr>
        <w:t>(2022)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3"/>
        </w:numPr>
        <w:bidi w:val="0"/>
        <w:ind w:left="0" w:leftChars="0" w:firstLine="0" w:firstLineChars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Plant Molecular Biology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drawing>
          <wp:inline distT="0" distB="0" distL="114300" distR="114300">
            <wp:extent cx="838200" cy="111442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该刊发表植物生物学领域原创研究，涵盖蛋白质组学、生物信息学、生物化学和调控网络以及生物技术等方面的研究。</w:t>
      </w:r>
    </w:p>
    <w:p>
      <w:pPr>
        <w:numPr>
          <w:ilvl w:val="0"/>
          <w:numId w:val="0"/>
        </w:numPr>
        <w:bidi w:val="0"/>
        <w:ind w:left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创刊时间：1981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出版地区：NETHERLANDS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学科类别：BIOCHEMISTRY &amp; MOLECULAR BIOLOGY; PLANT SCIENCES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访问链接：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t>https://link.springer.com/journal/11103/volumes-and-issues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影响因子：5.1(2022)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7.Stem Cell Reviews and Reports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drawing>
          <wp:inline distT="0" distB="0" distL="114300" distR="114300">
            <wp:extent cx="838200" cy="11049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该刊发表干细胞研究综述、原始数据报告和评论，涵盖干细胞和再生医学的当代和新兴领域。</w:t>
      </w:r>
    </w:p>
    <w:p>
      <w:pPr>
        <w:numPr>
          <w:ilvl w:val="0"/>
          <w:numId w:val="0"/>
        </w:numPr>
        <w:bidi w:val="0"/>
        <w:ind w:left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创刊时间：2005</w:t>
      </w:r>
    </w:p>
    <w:p>
      <w:pPr>
        <w:numPr>
          <w:ilvl w:val="0"/>
          <w:numId w:val="0"/>
        </w:numPr>
        <w:bidi w:val="0"/>
        <w:ind w:left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出版地区：USA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学科类别：CELL &amp; TISSUE ENGINEERING; CELL BIOLOGY; MEDICINE, RESEARCH &amp; EXPERIMENTAL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访问链接：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t>https://link.springer.com/journal/12015/volumes-and-issues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影响因子：4.8(2022)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8.Journal of Molecular Medicine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drawing>
          <wp:inline distT="0" distB="0" distL="114300" distR="114300">
            <wp:extent cx="838200" cy="11049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该刊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专注于分子医学的研究，包括衰老，血管生成，自身免疫性疾病等疾病发病机理和疾病的治疗研究。</w:t>
      </w:r>
    </w:p>
    <w:p>
      <w:pPr>
        <w:numPr>
          <w:ilvl w:val="0"/>
          <w:numId w:val="0"/>
        </w:numPr>
        <w:bidi w:val="0"/>
        <w:ind w:left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创刊时间：1922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出版地区：GERMANY (FED REP GER)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学科类别：GENETICS &amp; HEREDITY; MEDICAL LABORATORY TECHNOLOGY; MEDICINE, RESEARCH &amp; EXPERIMENTAL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访问链接：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t>https://link.springer.com/journal/109/volumes-and-issues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影响因子：4.7(2022)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9.Neurochemical Research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drawing>
          <wp:inline distT="0" distB="0" distL="114300" distR="114300">
            <wp:extent cx="838200" cy="111442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该刊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发表生化与分子生物学、神经科学方面的最新进展，重点关注使用神经化学方法研究神经系统结构和功能的研究。</w:t>
      </w:r>
    </w:p>
    <w:p>
      <w:pPr>
        <w:numPr>
          <w:ilvl w:val="0"/>
          <w:numId w:val="0"/>
        </w:numPr>
        <w:bidi w:val="0"/>
        <w:ind w:left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创刊时间：1976</w:t>
      </w:r>
    </w:p>
    <w:p>
      <w:pPr>
        <w:numPr>
          <w:ilvl w:val="0"/>
          <w:numId w:val="0"/>
        </w:numPr>
        <w:bidi w:val="0"/>
        <w:ind w:left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出版地区：USA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学科类别：BIOCHEMISTRY &amp; MOLECULAR BIOLOGY; NEUROSCIENCES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访问链接：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t>https://link.springer.com/journal/11064/volumes-and-issues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影响因子：4.4(2022)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10.Physical and Engineering Sciences in Medicine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drawing>
          <wp:inline distT="0" distB="0" distL="114300" distR="114300">
            <wp:extent cx="838200" cy="1123950"/>
            <wp:effectExtent l="0" t="0" r="0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该刊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发表将物理与工程应用于医学和生物学的研究，涵盖了医学物理学、临床生物医学工程和医学纳米技术。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创刊时间：2001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出版地区：NETHERLANDS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学科类别：ENGINEERING, BIOMEDICAL; RADIOLOGY, NUCLEAR MEDICINE &amp; MEDICAL IMAGING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访问链接：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t>https://link.springer.com/journal/13246/volumes-and-issues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影响因子：4.4(2022)</w:t>
      </w:r>
    </w:p>
    <w:p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953F8"/>
    <w:multiLevelType w:val="singleLevel"/>
    <w:tmpl w:val="03C953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4E160D"/>
    <w:multiLevelType w:val="singleLevel"/>
    <w:tmpl w:val="3D4E160D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47DCDAF"/>
    <w:multiLevelType w:val="singleLevel"/>
    <w:tmpl w:val="547DCDA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MmJhMTRjMzZlNzY4Y2E4NTdjNjY3NThkN2E4ZTIifQ=="/>
  </w:docVars>
  <w:rsids>
    <w:rsidRoot w:val="00000000"/>
    <w:rsid w:val="0183333B"/>
    <w:rsid w:val="026C4410"/>
    <w:rsid w:val="08414E97"/>
    <w:rsid w:val="140A55A3"/>
    <w:rsid w:val="15070F69"/>
    <w:rsid w:val="25D725DE"/>
    <w:rsid w:val="29B409F0"/>
    <w:rsid w:val="2CC91DF3"/>
    <w:rsid w:val="2FF449A1"/>
    <w:rsid w:val="37B463C2"/>
    <w:rsid w:val="3B283ACB"/>
    <w:rsid w:val="3B960CC3"/>
    <w:rsid w:val="3D481255"/>
    <w:rsid w:val="424D777A"/>
    <w:rsid w:val="45E7460E"/>
    <w:rsid w:val="4ACB5DFE"/>
    <w:rsid w:val="503D2168"/>
    <w:rsid w:val="51BD5BD4"/>
    <w:rsid w:val="58B23826"/>
    <w:rsid w:val="5EAD0764"/>
    <w:rsid w:val="60CB36E1"/>
    <w:rsid w:val="623563F0"/>
    <w:rsid w:val="629E1458"/>
    <w:rsid w:val="66A85A3B"/>
    <w:rsid w:val="6A4D6FF4"/>
    <w:rsid w:val="6BA936A1"/>
    <w:rsid w:val="73405169"/>
    <w:rsid w:val="753F3245"/>
    <w:rsid w:val="76FB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800080"/>
      <w:u w:val="single"/>
    </w:rPr>
  </w:style>
  <w:style w:type="character" w:styleId="8">
    <w:name w:val="Emphasis"/>
    <w:basedOn w:val="5"/>
    <w:autoRedefine/>
    <w:qFormat/>
    <w:uiPriority w:val="0"/>
    <w:rPr>
      <w:i/>
    </w:rPr>
  </w:style>
  <w:style w:type="character" w:styleId="9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2024-03-11T06:28:00Z</dcterms:created>
  <dc:creator>lenovo</dc:creator>
  <cp:lastModifiedBy>ZLH</cp:lastModifiedBy>
  <dcterms:modified xsi:type="dcterms:W3CDTF">2024-04-07T02:17:45Z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42BEB6F2E7D44EA4B6AA873B0209700A_13</vt:lpwstr>
  </property>
</Properties>
</file>