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10.webp" ContentType="image/webp"/>
  <Override PartName="/word/media/image1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960" w:firstLineChars="200"/>
        <w:jc w:val="center"/>
        <w:outlineLvl w:val="0"/>
        <w:rPr>
          <w:rFonts w:ascii="微软雅黑" w:hAnsi="微软雅黑" w:eastAsia="微软雅黑" w:cs="宋体"/>
          <w:b/>
          <w:bCs/>
          <w:kern w:val="36"/>
          <w:sz w:val="48"/>
          <w:szCs w:val="48"/>
        </w:rPr>
      </w:pPr>
      <w:r>
        <w:rPr>
          <w:rFonts w:hint="eastAsia" w:ascii="微软雅黑" w:hAnsi="微软雅黑" w:eastAsia="微软雅黑" w:cs="宋体"/>
          <w:b/>
          <w:bCs/>
          <w:kern w:val="36"/>
          <w:sz w:val="48"/>
          <w:szCs w:val="48"/>
        </w:rPr>
        <w:t>外文期刊推荐 | Springer 公共卫生相关期刊</w:t>
      </w:r>
    </w:p>
    <w:p>
      <w:pPr>
        <w:widowControl/>
        <w:spacing w:line="360" w:lineRule="auto"/>
        <w:ind w:firstLine="420" w:firstLineChars="200"/>
        <w:jc w:val="left"/>
        <w:outlineLvl w:val="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施普林格（Springer）期刊始于1842年，目前包括2900余种期刊，涵盖了科学、技术、医学、人文和社会科学等广泛的学科领域，一直是各领域专家阅读、参考并为之撰写论文的重要研究来源。我校订阅的生物医学与生命科学期刊合集囊括300多种期刊，其中约89%的期刊被SCIE/SSCI收录。本期推荐几种高影响力Springer 公共卫生相关电子期刊。欢迎访问利用。</w:t>
      </w:r>
    </w:p>
    <w:p>
      <w:pPr>
        <w:rPr>
          <w:rFonts w:ascii="宋体" w:hAnsi="宋体" w:eastAsia="宋体" w:cs="宋体"/>
          <w:sz w:val="24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outlineLvl w:val="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Fungal diversity</w:t>
      </w:r>
    </w:p>
    <w:p>
      <w:pPr>
        <w:widowControl/>
        <w:spacing w:line="360" w:lineRule="auto"/>
        <w:jc w:val="left"/>
        <w:outlineLvl w:val="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838200" cy="1123950"/>
            <wp:effectExtent l="0" t="0" r="0" b="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outlineLvl w:val="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此刊</w:t>
      </w:r>
      <w:r>
        <w:rPr>
          <w:rFonts w:ascii="微软雅黑" w:hAnsi="微软雅黑" w:eastAsia="微软雅黑" w:cs="宋体"/>
          <w:kern w:val="0"/>
          <w:szCs w:val="21"/>
        </w:rPr>
        <w:t>是中国科学院昆明植物研究所的官方期刊</w:t>
      </w:r>
      <w:r>
        <w:rPr>
          <w:rFonts w:hint="eastAsia" w:ascii="微软雅黑" w:hAnsi="微软雅黑" w:eastAsia="微软雅黑" w:cs="宋体"/>
          <w:kern w:val="0"/>
          <w:szCs w:val="21"/>
        </w:rPr>
        <w:t>，涵盖了真菌学领域，包括生物多样性、系统和分子系统发育等方面的研究。</w:t>
      </w:r>
    </w:p>
    <w:p>
      <w:pPr>
        <w:widowControl/>
        <w:spacing w:line="360" w:lineRule="auto"/>
        <w:jc w:val="left"/>
        <w:outlineLvl w:val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t>创刊时间：</w:t>
      </w:r>
      <w:r>
        <w:rPr>
          <w:rFonts w:hint="eastAsia" w:ascii="微软雅黑" w:hAnsi="微软雅黑" w:eastAsia="微软雅黑" w:cs="宋体"/>
          <w:kern w:val="0"/>
          <w:szCs w:val="21"/>
        </w:rPr>
        <w:t>2009</w:t>
      </w:r>
    </w:p>
    <w:p>
      <w:pPr>
        <w:widowControl/>
        <w:spacing w:line="360" w:lineRule="auto"/>
        <w:jc w:val="left"/>
        <w:outlineLvl w:val="0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t>出版地区：CHINA MAINLAND</w:t>
      </w:r>
    </w:p>
    <w:p>
      <w:pPr>
        <w:widowControl/>
        <w:spacing w:line="360" w:lineRule="auto"/>
        <w:jc w:val="left"/>
        <w:outlineLvl w:val="0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t>学科类别：MYCOLOGY</w:t>
      </w:r>
    </w:p>
    <w:p>
      <w:pPr>
        <w:widowControl/>
        <w:spacing w:line="360" w:lineRule="auto"/>
        <w:jc w:val="left"/>
        <w:outlineLvl w:val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访问</w:t>
      </w: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链接</w:t>
      </w:r>
      <w:r>
        <w:rPr>
          <w:rFonts w:ascii="微软雅黑" w:hAnsi="微软雅黑" w:eastAsia="微软雅黑" w:cs="宋体"/>
          <w:kern w:val="0"/>
          <w:szCs w:val="21"/>
        </w:rPr>
        <w:t>：</w:t>
      </w:r>
      <w:r>
        <w:rPr>
          <w:rFonts w:hint="eastAsia" w:ascii="微软雅黑" w:hAnsi="微软雅黑" w:eastAsia="微软雅黑" w:cs="微软雅黑"/>
        </w:rPr>
        <w:t>https://link.springer.com/journal/13225/volumes-and-issues</w:t>
      </w:r>
    </w:p>
    <w:p>
      <w:pPr>
        <w:widowControl/>
        <w:spacing w:line="360" w:lineRule="auto"/>
        <w:jc w:val="left"/>
        <w:outlineLvl w:val="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影响因子</w:t>
      </w:r>
      <w:r>
        <w:rPr>
          <w:rFonts w:ascii="微软雅黑" w:hAnsi="微软雅黑" w:eastAsia="微软雅黑" w:cs="宋体"/>
          <w:kern w:val="0"/>
          <w:szCs w:val="21"/>
        </w:rPr>
        <w:t>：</w:t>
      </w:r>
      <w:r>
        <w:rPr>
          <w:rFonts w:hint="eastAsia" w:ascii="微软雅黑" w:hAnsi="微软雅黑" w:eastAsia="微软雅黑" w:cs="宋体"/>
          <w:kern w:val="0"/>
          <w:szCs w:val="21"/>
        </w:rPr>
        <w:t>20.3</w:t>
      </w:r>
      <w:r>
        <w:rPr>
          <w:rFonts w:ascii="微软雅黑" w:hAnsi="微软雅黑" w:eastAsia="微软雅黑" w:cs="宋体"/>
          <w:kern w:val="0"/>
          <w:szCs w:val="21"/>
        </w:rPr>
        <w:t>(2022)</w:t>
      </w:r>
    </w:p>
    <w:p>
      <w:pPr>
        <w:widowControl/>
        <w:spacing w:line="360" w:lineRule="auto"/>
        <w:ind w:firstLine="420" w:firstLineChars="200"/>
        <w:jc w:val="left"/>
        <w:outlineLvl w:val="0"/>
        <w:rPr>
          <w:rFonts w:ascii="微软雅黑" w:hAnsi="微软雅黑" w:eastAsia="微软雅黑" w:cs="宋体"/>
          <w:kern w:val="0"/>
          <w:szCs w:val="21"/>
        </w:rPr>
      </w:pPr>
    </w:p>
    <w:p>
      <w:pPr>
        <w:widowControl/>
        <w:spacing w:line="360" w:lineRule="auto"/>
        <w:ind w:firstLine="420" w:firstLineChars="200"/>
        <w:jc w:val="left"/>
        <w:outlineLvl w:val="0"/>
        <w:rPr>
          <w:rFonts w:ascii="微软雅黑" w:hAnsi="微软雅黑" w:eastAsia="微软雅黑" w:cs="宋体"/>
          <w:kern w:val="0"/>
          <w:szCs w:val="21"/>
        </w:rPr>
      </w:pPr>
    </w:p>
    <w:p>
      <w:pPr>
        <w:widowControl/>
        <w:spacing w:line="360" w:lineRule="auto"/>
        <w:ind w:firstLine="420" w:firstLineChars="200"/>
        <w:jc w:val="left"/>
        <w:outlineLvl w:val="0"/>
        <w:rPr>
          <w:rFonts w:ascii="微软雅黑" w:hAnsi="微软雅黑" w:eastAsia="微软雅黑" w:cs="宋体"/>
          <w:kern w:val="0"/>
          <w:szCs w:val="21"/>
        </w:rPr>
      </w:pPr>
    </w:p>
    <w:p>
      <w:pPr>
        <w:widowControl/>
        <w:spacing w:line="360" w:lineRule="auto"/>
        <w:jc w:val="left"/>
        <w:outlineLvl w:val="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2.Current Environmental Health Reports</w:t>
      </w:r>
    </w:p>
    <w:p>
      <w:pPr>
        <w:widowControl/>
        <w:spacing w:line="360" w:lineRule="auto"/>
        <w:jc w:val="left"/>
        <w:outlineLvl w:val="0"/>
        <w:rPr>
          <w:rFonts w:ascii="微软雅黑" w:hAnsi="微软雅黑" w:eastAsia="微软雅黑" w:cs="宋体"/>
          <w:kern w:val="0"/>
          <w:szCs w:val="21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838200" cy="107632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此刊</w:t>
      </w:r>
      <w:r>
        <w:rPr>
          <w:rFonts w:hint="eastAsia" w:ascii="微软雅黑" w:hAnsi="微软雅黑" w:eastAsia="微软雅黑" w:cs="宋体"/>
          <w:kern w:val="0"/>
          <w:szCs w:val="21"/>
        </w:rPr>
        <w:t>提供环境健康领域最新进展，涵盖环境表观遗传学</w:t>
      </w:r>
      <w:r>
        <w:rPr>
          <w:rFonts w:hint="eastAsia" w:ascii="微软雅黑" w:hAnsi="微软雅黑" w:eastAsia="微软雅黑" w:cs="微软雅黑"/>
          <w:kern w:val="0"/>
          <w:szCs w:val="21"/>
        </w:rPr>
        <w:t>、</w:t>
      </w:r>
      <w:r>
        <w:rPr>
          <w:rFonts w:hint="eastAsia" w:ascii="微软雅黑" w:hAnsi="微软雅黑" w:eastAsia="微软雅黑" w:cs="宋体"/>
          <w:kern w:val="0"/>
          <w:szCs w:val="21"/>
        </w:rPr>
        <w:t>全球环境健康与可持续性</w:t>
      </w:r>
      <w:r>
        <w:rPr>
          <w:rFonts w:hint="eastAsia" w:ascii="微软雅黑" w:hAnsi="微软雅黑" w:eastAsia="微软雅黑" w:cs="微软雅黑"/>
          <w:kern w:val="0"/>
          <w:szCs w:val="21"/>
        </w:rPr>
        <w:t>、</w:t>
      </w:r>
      <w:r>
        <w:rPr>
          <w:rFonts w:hint="eastAsia" w:ascii="微软雅黑" w:hAnsi="微软雅黑" w:eastAsia="微软雅黑" w:cs="宋体"/>
          <w:kern w:val="0"/>
          <w:szCs w:val="21"/>
        </w:rPr>
        <w:t>合成化学品与健康</w:t>
      </w:r>
      <w:r>
        <w:rPr>
          <w:rFonts w:hint="eastAsia" w:ascii="微软雅黑" w:hAnsi="微软雅黑" w:eastAsia="微软雅黑" w:cs="微软雅黑"/>
          <w:kern w:val="0"/>
          <w:szCs w:val="21"/>
        </w:rPr>
        <w:t>、</w:t>
      </w:r>
      <w:r>
        <w:rPr>
          <w:rFonts w:hint="eastAsia" w:ascii="微软雅黑" w:hAnsi="微软雅黑" w:eastAsia="微软雅黑" w:cs="宋体"/>
          <w:kern w:val="0"/>
          <w:szCs w:val="21"/>
        </w:rPr>
        <w:t>毒性机制等主题。</w:t>
      </w: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创刊时间：20</w:t>
      </w:r>
      <w:r>
        <w:rPr>
          <w:rFonts w:hint="eastAsia" w:ascii="微软雅黑" w:hAnsi="微软雅黑" w:eastAsia="微软雅黑" w:cs="微软雅黑"/>
        </w:rPr>
        <w:t>14</w:t>
      </w: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出版地区：</w:t>
      </w:r>
      <w:r>
        <w:rPr>
          <w:rFonts w:hint="eastAsia" w:ascii="微软雅黑" w:hAnsi="微软雅黑" w:eastAsia="微软雅黑" w:cs="微软雅黑"/>
        </w:rPr>
        <w:t>USA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学科类别：PUBLIC, ENVIRONMENTAL &amp; OCCUPATIONAL HEALTH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访问链接</w:t>
      </w:r>
      <w:r>
        <w:rPr>
          <w:rFonts w:hint="eastAsia" w:ascii="微软雅黑" w:hAnsi="微软雅黑" w:eastAsia="微软雅黑" w:cs="微软雅黑"/>
        </w:rPr>
        <w:t>：</w:t>
      </w:r>
      <w:r>
        <w:rPr>
          <w:rFonts w:ascii="微软雅黑" w:hAnsi="微软雅黑" w:eastAsia="微软雅黑" w:cs="微软雅黑"/>
        </w:rPr>
        <w:fldChar w:fldCharType="begin"/>
      </w:r>
      <w:r>
        <w:rPr>
          <w:rFonts w:ascii="微软雅黑" w:hAnsi="微软雅黑" w:eastAsia="微软雅黑" w:cs="微软雅黑"/>
        </w:rPr>
        <w:instrText xml:space="preserve"> HYPERLINK "https://link.springer.com/journal/40572/volumes-and-issues" </w:instrText>
      </w:r>
      <w:r>
        <w:rPr>
          <w:rFonts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>https://link.springer.com/journal/40572/volumes-and-issues</w:t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影响因子</w:t>
      </w:r>
      <w:r>
        <w:rPr>
          <w:rFonts w:ascii="微软雅黑" w:hAnsi="微软雅黑" w:eastAsia="微软雅黑" w:cs="微软雅黑"/>
        </w:rPr>
        <w:t>：</w:t>
      </w:r>
      <w:r>
        <w:rPr>
          <w:rFonts w:hint="eastAsia" w:ascii="微软雅黑" w:hAnsi="微软雅黑" w:eastAsia="微软雅黑" w:cs="微软雅黑"/>
        </w:rPr>
        <w:t>7.9</w:t>
      </w:r>
      <w:r>
        <w:rPr>
          <w:rFonts w:ascii="微软雅黑" w:hAnsi="微软雅黑" w:eastAsia="微软雅黑" w:cs="微软雅黑"/>
        </w:rPr>
        <w:t>(2022)</w:t>
      </w:r>
    </w:p>
    <w:p>
      <w:pPr>
        <w:rPr>
          <w:rFonts w:hint="eastAsia"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3.</w:t>
      </w:r>
      <w:r>
        <w:rPr>
          <w:rFonts w:ascii="Times New Roman" w:hAnsi="Times New Roman" w:eastAsia="宋体" w:cs="Times New Roman"/>
          <w:sz w:val="24"/>
        </w:rPr>
        <w:t>EPMA Journal</w:t>
      </w: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drawing>
          <wp:inline distT="0" distB="0" distL="114300" distR="114300">
            <wp:extent cx="838200" cy="11049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此刊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FFFFFF"/>
        </w:rPr>
        <w:t>是欧洲预测、预防和个性化医学协会的官方期刊，强调通过综合分析个体健康状况和风险因素，实现更为个体化的医学预测、预防和治疗。</w:t>
      </w: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创刊时间：20</w:t>
      </w:r>
      <w:r>
        <w:rPr>
          <w:rFonts w:hint="eastAsia" w:ascii="微软雅黑" w:hAnsi="微软雅黑" w:eastAsia="微软雅黑" w:cs="微软雅黑"/>
        </w:rPr>
        <w:t>10</w:t>
      </w: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出版地区：ENGLAND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学科类别：MEDICINE, RESEARCH &amp; EXPERIMENTAL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访问链接</w:t>
      </w:r>
      <w:r>
        <w:rPr>
          <w:rFonts w:hint="eastAsia" w:ascii="微软雅黑" w:hAnsi="微软雅黑" w:eastAsia="微软雅黑" w:cs="微软雅黑"/>
        </w:rPr>
        <w:t>：</w:t>
      </w:r>
      <w:r>
        <w:rPr>
          <w:rFonts w:ascii="微软雅黑" w:hAnsi="微软雅黑" w:eastAsia="微软雅黑" w:cs="微软雅黑"/>
        </w:rPr>
        <w:fldChar w:fldCharType="begin"/>
      </w:r>
      <w:r>
        <w:rPr>
          <w:rFonts w:ascii="微软雅黑" w:hAnsi="微软雅黑" w:eastAsia="微软雅黑" w:cs="微软雅黑"/>
        </w:rPr>
        <w:instrText xml:space="preserve"> HYPERLINK "https://link.springer.com/journal/13167/volumes-and-issues" </w:instrText>
      </w:r>
      <w:r>
        <w:rPr>
          <w:rFonts w:ascii="微软雅黑" w:hAnsi="微软雅黑" w:eastAsia="微软雅黑" w:cs="微软雅黑"/>
        </w:rPr>
        <w:fldChar w:fldCharType="separate"/>
      </w:r>
      <w:r>
        <w:rPr>
          <w:rFonts w:ascii="微软雅黑" w:hAnsi="微软雅黑" w:eastAsia="微软雅黑" w:cs="微软雅黑"/>
        </w:rPr>
        <w:t>https://link.springer.com/journal/13167/volumes-and-issues</w:t>
      </w:r>
      <w:r>
        <w:rPr>
          <w:rFonts w:ascii="微软雅黑" w:hAnsi="微软雅黑" w:eastAsia="微软雅黑" w:cs="微软雅黑"/>
        </w:rPr>
        <w:fldChar w:fldCharType="end"/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影响因子</w:t>
      </w:r>
      <w:r>
        <w:rPr>
          <w:rFonts w:ascii="微软雅黑" w:hAnsi="微软雅黑" w:eastAsia="微软雅黑" w:cs="微软雅黑"/>
        </w:rPr>
        <w:t>：6.</w:t>
      </w:r>
      <w:r>
        <w:rPr>
          <w:rFonts w:hint="eastAsia" w:ascii="微软雅黑" w:hAnsi="微软雅黑" w:eastAsia="微软雅黑" w:cs="微软雅黑"/>
        </w:rPr>
        <w:t>5</w:t>
      </w:r>
      <w:r>
        <w:rPr>
          <w:rFonts w:ascii="微软雅黑" w:hAnsi="微软雅黑" w:eastAsia="微软雅黑" w:cs="微软雅黑"/>
        </w:rPr>
        <w:t>(2022)</w:t>
      </w:r>
    </w:p>
    <w:p>
      <w:pPr>
        <w:widowControl/>
        <w:spacing w:line="360" w:lineRule="auto"/>
        <w:ind w:firstLine="420" w:firstLineChars="200"/>
        <w:jc w:val="left"/>
        <w:outlineLvl w:val="0"/>
        <w:rPr>
          <w:rFonts w:ascii="微软雅黑" w:hAnsi="微软雅黑" w:eastAsia="微软雅黑" w:cs="宋体"/>
          <w:kern w:val="0"/>
          <w:szCs w:val="21"/>
        </w:rPr>
      </w:pPr>
    </w:p>
    <w:p>
      <w:pPr>
        <w:widowControl/>
        <w:spacing w:line="360" w:lineRule="auto"/>
        <w:jc w:val="left"/>
        <w:outlineLvl w:val="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4.Archives of Toxicology</w:t>
      </w:r>
    </w:p>
    <w:p>
      <w:pPr>
        <w:rPr>
          <w:rFonts w:ascii="微软雅黑" w:hAnsi="微软雅黑" w:eastAsia="微软雅黑" w:cs="微软雅黑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838200" cy="1104900"/>
            <wp:effectExtent l="0" t="0" r="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此刊</w:t>
      </w:r>
      <w:r>
        <w:rPr>
          <w:rFonts w:hint="eastAsia" w:ascii="微软雅黑" w:hAnsi="微软雅黑" w:eastAsia="微软雅黑" w:cs="微软雅黑"/>
        </w:rPr>
        <w:t>强调化学物质毒性的明确影响和毒性机制相关的研究，</w:t>
      </w:r>
      <w:r>
        <w:rPr>
          <w:rFonts w:ascii="微软雅黑" w:hAnsi="微软雅黑" w:eastAsia="微软雅黑" w:cs="微软雅黑"/>
        </w:rPr>
        <w:t>提供当前人类和实验动物毒理学进展的最新报道。</w:t>
      </w: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创刊时间：</w:t>
      </w:r>
      <w:r>
        <w:rPr>
          <w:rFonts w:hint="eastAsia" w:ascii="微软雅黑" w:hAnsi="微软雅黑" w:eastAsia="微软雅黑" w:cs="微软雅黑"/>
        </w:rPr>
        <w:t>1930</w:t>
      </w: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出版地区：GERMANY (FED REP GER)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学科类别：TOXICOLOGY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访问</w:t>
      </w:r>
      <w:r>
        <w:rPr>
          <w:rFonts w:hint="eastAsia" w:ascii="微软雅黑" w:hAnsi="微软雅黑" w:eastAsia="微软雅黑" w:cs="微软雅黑"/>
          <w:lang w:eastAsia="zh-CN"/>
        </w:rPr>
        <w:t>链接</w:t>
      </w:r>
      <w:r>
        <w:rPr>
          <w:rFonts w:hint="eastAsia" w:ascii="微软雅黑" w:hAnsi="微软雅黑" w:eastAsia="微软雅黑" w:cs="微软雅黑"/>
        </w:rPr>
        <w:t>：</w:t>
      </w:r>
      <w:r>
        <w:rPr>
          <w:rFonts w:ascii="微软雅黑" w:hAnsi="微软雅黑" w:eastAsia="微软雅黑" w:cs="微软雅黑"/>
        </w:rPr>
        <w:fldChar w:fldCharType="begin"/>
      </w:r>
      <w:r>
        <w:rPr>
          <w:rFonts w:ascii="微软雅黑" w:hAnsi="微软雅黑" w:eastAsia="微软雅黑" w:cs="微软雅黑"/>
        </w:rPr>
        <w:instrText xml:space="preserve"> HYPERLINK "https://link.springer.com/journal/204/volumes-and-issues" </w:instrText>
      </w:r>
      <w:r>
        <w:rPr>
          <w:rFonts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>https://link.springer.com/journal/204/volumes-and-issues</w:t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影响因子：</w:t>
      </w:r>
      <w:r>
        <w:rPr>
          <w:rFonts w:ascii="微软雅黑" w:hAnsi="微软雅黑" w:eastAsia="微软雅黑" w:cs="微软雅黑"/>
        </w:rPr>
        <w:t>6.1 (2022)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5.Mycopathologia</w:t>
      </w: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drawing>
          <wp:inline distT="0" distB="0" distL="114300" distR="114300">
            <wp:extent cx="838200" cy="1133475"/>
            <wp:effectExtent l="0" t="0" r="0" b="952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此刊</w:t>
      </w:r>
      <w:r>
        <w:rPr>
          <w:rFonts w:hint="eastAsia" w:ascii="微软雅黑" w:hAnsi="微软雅黑" w:eastAsia="微软雅黑" w:cs="微软雅黑"/>
        </w:rPr>
        <w:t>提供抗真菌药物、临床表现、治疗和全球真菌疾病流行病学的最新信息，重点介绍真菌系统学、分类学和真菌感染实验室诊断的发展。</w:t>
      </w: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创刊时间：</w:t>
      </w:r>
      <w:r>
        <w:rPr>
          <w:rFonts w:hint="eastAsia" w:ascii="微软雅黑" w:hAnsi="微软雅黑" w:eastAsia="微软雅黑" w:cs="微软雅黑"/>
        </w:rPr>
        <w:t>1938</w:t>
      </w: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出版地区：NETHERLANDS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学科类别：MYCOLOGY; PATHOLOGY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访问链接</w:t>
      </w:r>
      <w:r>
        <w:rPr>
          <w:rFonts w:hint="eastAsia" w:ascii="微软雅黑" w:hAnsi="微软雅黑" w:eastAsia="微软雅黑" w:cs="微软雅黑"/>
        </w:rPr>
        <w:t>：</w:t>
      </w:r>
      <w:r>
        <w:fldChar w:fldCharType="begin"/>
      </w:r>
      <w:r>
        <w:instrText xml:space="preserve"> HYPERLINK "https://link.springer.com/journal/11046/volumes-and-issues" </w:instrText>
      </w:r>
      <w:r>
        <w:fldChar w:fldCharType="separate"/>
      </w:r>
      <w:r>
        <w:rPr>
          <w:rFonts w:ascii="微软雅黑" w:hAnsi="微软雅黑" w:eastAsia="微软雅黑" w:cs="微软雅黑"/>
        </w:rPr>
        <w:t>https://link.springer.com/journal/11046/volumes-and-issues</w:t>
      </w:r>
      <w:r>
        <w:rPr>
          <w:rFonts w:ascii="微软雅黑" w:hAnsi="微软雅黑" w:eastAsia="微软雅黑" w:cs="微软雅黑"/>
        </w:rPr>
        <w:br w:type="textWrapping"/>
      </w:r>
      <w:r>
        <w:rPr>
          <w:rFonts w:ascii="微软雅黑" w:hAnsi="微软雅黑" w:eastAsia="微软雅黑" w:cs="微软雅黑"/>
        </w:rPr>
        <w:fldChar w:fldCharType="end"/>
      </w:r>
      <w:r>
        <w:rPr>
          <w:rFonts w:hint="eastAsia" w:ascii="微软雅黑" w:hAnsi="微软雅黑" w:eastAsia="微软雅黑" w:cs="宋体"/>
          <w:kern w:val="0"/>
          <w:szCs w:val="21"/>
        </w:rPr>
        <w:t>影响因子</w:t>
      </w:r>
      <w:r>
        <w:rPr>
          <w:rFonts w:ascii="微软雅黑" w:hAnsi="微软雅黑" w:eastAsia="微软雅黑" w:cs="微软雅黑"/>
        </w:rPr>
        <w:t>：</w:t>
      </w:r>
      <w:r>
        <w:rPr>
          <w:rFonts w:hint="eastAsia" w:ascii="微软雅黑" w:hAnsi="微软雅黑" w:eastAsia="微软雅黑" w:cs="微软雅黑"/>
        </w:rPr>
        <w:t>5</w:t>
      </w:r>
      <w:r>
        <w:rPr>
          <w:rFonts w:ascii="微软雅黑" w:hAnsi="微软雅黑" w:eastAsia="微软雅黑" w:cs="微软雅黑"/>
        </w:rPr>
        <w:t>.</w:t>
      </w:r>
      <w:r>
        <w:rPr>
          <w:rFonts w:hint="eastAsia" w:ascii="微软雅黑" w:hAnsi="微软雅黑" w:eastAsia="微软雅黑" w:cs="微软雅黑"/>
        </w:rPr>
        <w:t>5</w:t>
      </w:r>
      <w:r>
        <w:rPr>
          <w:rFonts w:ascii="微软雅黑" w:hAnsi="微软雅黑" w:eastAsia="微软雅黑" w:cs="微软雅黑"/>
        </w:rPr>
        <w:t>(2022)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6.European Journal of Clinical Microbiology &amp; Infectious Diseases</w:t>
      </w: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drawing>
          <wp:inline distT="0" distB="0" distL="114300" distR="114300">
            <wp:extent cx="838200" cy="1104900"/>
            <wp:effectExtent l="0" t="0" r="0" b="0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此刊</w:t>
      </w:r>
      <w:r>
        <w:rPr>
          <w:rFonts w:ascii="微软雅黑" w:hAnsi="微软雅黑" w:eastAsia="微软雅黑" w:cs="微软雅黑"/>
        </w:rPr>
        <w:t>涵盖细菌性、病毒性、真菌性或寄生性传染病</w:t>
      </w:r>
      <w:r>
        <w:rPr>
          <w:rFonts w:hint="eastAsia" w:ascii="微软雅黑" w:hAnsi="微软雅黑" w:eastAsia="微软雅黑" w:cs="微软雅黑"/>
        </w:rPr>
        <w:t>相关研究，包括</w:t>
      </w:r>
      <w:r>
        <w:rPr>
          <w:rFonts w:ascii="微软雅黑" w:hAnsi="微软雅黑" w:eastAsia="微软雅黑" w:cs="微软雅黑"/>
        </w:rPr>
        <w:t>发病机制、诊断、流行病学、治疗和预防</w:t>
      </w:r>
      <w:r>
        <w:rPr>
          <w:rFonts w:hint="eastAsia" w:ascii="微软雅黑" w:hAnsi="微软雅黑" w:eastAsia="微软雅黑" w:cs="微软雅黑"/>
        </w:rPr>
        <w:t>方面的最新成果</w:t>
      </w:r>
      <w:r>
        <w:rPr>
          <w:rFonts w:ascii="微软雅黑" w:hAnsi="微软雅黑" w:eastAsia="微软雅黑" w:cs="微软雅黑"/>
        </w:rPr>
        <w:t>。</w:t>
      </w: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创刊时间：</w:t>
      </w:r>
      <w:r>
        <w:rPr>
          <w:rFonts w:hint="eastAsia" w:ascii="微软雅黑" w:hAnsi="微软雅黑" w:eastAsia="微软雅黑" w:cs="微软雅黑"/>
        </w:rPr>
        <w:t>1982</w:t>
      </w: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出版地区：GERMANY (FED REP GER)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学科类别：INFECTIOUS DISEASES; MICROBIOLOGY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访问链接</w:t>
      </w:r>
      <w:r>
        <w:rPr>
          <w:rFonts w:hint="eastAsia" w:ascii="微软雅黑" w:hAnsi="微软雅黑" w:eastAsia="微软雅黑" w:cs="微软雅黑"/>
        </w:rPr>
        <w:t>：</w:t>
      </w:r>
      <w:r>
        <w:fldChar w:fldCharType="begin"/>
      </w:r>
      <w:r>
        <w:instrText xml:space="preserve"> HYPERLINK "https://link.springer.com/journal/10096/volumes-and-issues" </w:instrText>
      </w:r>
      <w:r>
        <w:fldChar w:fldCharType="separate"/>
      </w:r>
      <w:r>
        <w:rPr>
          <w:rFonts w:ascii="微软雅黑" w:hAnsi="微软雅黑" w:eastAsia="微软雅黑" w:cs="微软雅黑"/>
        </w:rPr>
        <w:t>https://link.springer.com/journal/10096/volumes-and-issues</w:t>
      </w:r>
      <w:r>
        <w:rPr>
          <w:rFonts w:ascii="微软雅黑" w:hAnsi="微软雅黑" w:eastAsia="微软雅黑" w:cs="微软雅黑"/>
        </w:rPr>
        <w:fldChar w:fldCharType="end"/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影响因子</w:t>
      </w:r>
      <w:r>
        <w:rPr>
          <w:rFonts w:ascii="微软雅黑" w:hAnsi="微软雅黑" w:eastAsia="微软雅黑" w:cs="微软雅黑"/>
        </w:rPr>
        <w:t>：</w:t>
      </w:r>
      <w:r>
        <w:rPr>
          <w:rFonts w:hint="eastAsia" w:ascii="微软雅黑" w:hAnsi="微软雅黑" w:eastAsia="微软雅黑" w:cs="微软雅黑"/>
        </w:rPr>
        <w:t>4.5</w:t>
      </w:r>
      <w:r>
        <w:rPr>
          <w:rFonts w:ascii="微软雅黑" w:hAnsi="微软雅黑" w:eastAsia="微软雅黑" w:cs="微软雅黑"/>
        </w:rPr>
        <w:t>(2022)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7.Mycorrhiza</w:t>
      </w: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drawing>
          <wp:inline distT="0" distB="0" distL="114300" distR="114300">
            <wp:extent cx="838200" cy="1104900"/>
            <wp:effectExtent l="0" t="0" r="0" b="0"/>
            <wp:docPr id="10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此刊</w:t>
      </w:r>
      <w:r>
        <w:rPr>
          <w:rFonts w:hint="eastAsia" w:ascii="微软雅黑" w:hAnsi="微软雅黑" w:eastAsia="微软雅黑" w:cs="微软雅黑"/>
        </w:rPr>
        <w:t>是国际菌根学会的官方期刊，包括植物和真菌的分子生物学、真菌系统学、菌根的发育和结构，以及对植物生理、生产力、繁殖和抗病性的影响。</w:t>
      </w: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创刊时间：</w:t>
      </w:r>
      <w:r>
        <w:rPr>
          <w:rFonts w:hint="eastAsia" w:ascii="微软雅黑" w:hAnsi="微软雅黑" w:eastAsia="微软雅黑" w:cs="微软雅黑"/>
        </w:rPr>
        <w:t>1991</w:t>
      </w:r>
      <w:bookmarkStart w:id="0" w:name="_GoBack"/>
      <w:bookmarkEnd w:id="0"/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出版地区：USA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学科类别：</w:t>
      </w:r>
      <w:r>
        <w:rPr>
          <w:rFonts w:ascii="微软雅黑" w:hAnsi="微软雅黑" w:eastAsia="微软雅黑" w:cs="微软雅黑"/>
        </w:rPr>
        <w:t>MYCOLOGY;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</w:rPr>
        <w:t>PLANT SCIENCES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访问链接</w:t>
      </w:r>
      <w:r>
        <w:rPr>
          <w:rFonts w:hint="eastAsia" w:ascii="微软雅黑" w:hAnsi="微软雅黑" w:eastAsia="微软雅黑" w:cs="微软雅黑"/>
        </w:rPr>
        <w:t>：</w:t>
      </w:r>
      <w:r>
        <w:fldChar w:fldCharType="begin"/>
      </w:r>
      <w:r>
        <w:instrText xml:space="preserve"> HYPERLINK "https://link.springer.com/journal/572/volumes-and-issues" </w:instrText>
      </w:r>
      <w:r>
        <w:fldChar w:fldCharType="separate"/>
      </w:r>
      <w:r>
        <w:rPr>
          <w:rFonts w:ascii="微软雅黑" w:hAnsi="微软雅黑" w:eastAsia="微软雅黑" w:cs="微软雅黑"/>
        </w:rPr>
        <w:t>https://link.springer.com/journal/572/volumes-and-issues</w:t>
      </w:r>
      <w:r>
        <w:rPr>
          <w:rFonts w:ascii="微软雅黑" w:hAnsi="微软雅黑" w:eastAsia="微软雅黑" w:cs="微软雅黑"/>
        </w:rPr>
        <w:fldChar w:fldCharType="end"/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影响因子</w:t>
      </w:r>
      <w:r>
        <w:rPr>
          <w:rFonts w:ascii="微软雅黑" w:hAnsi="微软雅黑" w:eastAsia="微软雅黑" w:cs="微软雅黑"/>
        </w:rPr>
        <w:t>：</w:t>
      </w:r>
      <w:r>
        <w:rPr>
          <w:rFonts w:hint="eastAsia" w:ascii="微软雅黑" w:hAnsi="微软雅黑" w:eastAsia="微软雅黑" w:cs="微软雅黑"/>
        </w:rPr>
        <w:t>3.9</w:t>
      </w:r>
      <w:r>
        <w:rPr>
          <w:rFonts w:ascii="微软雅黑" w:hAnsi="微软雅黑" w:eastAsia="微软雅黑" w:cs="微软雅黑"/>
        </w:rPr>
        <w:t>(2022)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8.Environmental and Ecological Statistics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838200" cy="1266825"/>
            <wp:effectExtent l="0" t="0" r="0" b="9525"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此刊</w:t>
      </w:r>
      <w:r>
        <w:rPr>
          <w:rFonts w:hint="eastAsia" w:ascii="微软雅黑" w:hAnsi="微软雅黑" w:eastAsia="微软雅黑" w:cs="微软雅黑"/>
        </w:rPr>
        <w:t>涵盖统计学和相关定量方法在环境科学中的实际应用研究。</w:t>
      </w:r>
      <w:r>
        <w:rPr>
          <w:rFonts w:ascii="微软雅黑" w:hAnsi="微软雅黑" w:eastAsia="微软雅黑" w:cs="微软雅黑"/>
        </w:rPr>
        <w:t> </w:t>
      </w: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创刊时间：</w:t>
      </w:r>
      <w:r>
        <w:rPr>
          <w:rFonts w:hint="eastAsia" w:ascii="微软雅黑" w:hAnsi="微软雅黑" w:eastAsia="微软雅黑" w:cs="微软雅黑"/>
        </w:rPr>
        <w:t>1994</w:t>
      </w: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出版地区：NETHERLANDS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学科类别：</w:t>
      </w:r>
      <w:r>
        <w:rPr>
          <w:rFonts w:ascii="微软雅黑" w:hAnsi="微软雅黑" w:eastAsia="微软雅黑" w:cs="微软雅黑"/>
        </w:rPr>
        <w:t>ENVIRONMENTAL SCIENCES;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</w:rPr>
        <w:t>MATHEMATICS, INTERDISCIPLINARY APPLICATIONS;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</w:rPr>
        <w:t>STATISTICS &amp; PROBABILITY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访问链接</w:t>
      </w:r>
      <w:r>
        <w:rPr>
          <w:rFonts w:hint="eastAsia" w:ascii="微软雅黑" w:hAnsi="微软雅黑" w:eastAsia="微软雅黑" w:cs="微软雅黑"/>
        </w:rPr>
        <w:t>：</w:t>
      </w:r>
      <w:r>
        <w:rPr>
          <w:rFonts w:ascii="微软雅黑" w:hAnsi="微软雅黑" w:eastAsia="微软雅黑" w:cs="微软雅黑"/>
        </w:rPr>
        <w:fldChar w:fldCharType="begin"/>
      </w:r>
      <w:r>
        <w:rPr>
          <w:rFonts w:ascii="微软雅黑" w:hAnsi="微软雅黑" w:eastAsia="微软雅黑" w:cs="微软雅黑"/>
        </w:rPr>
        <w:instrText xml:space="preserve"> HYPERLINK "https://link.springer.com/journal/10651/volumes-and-issues" </w:instrText>
      </w:r>
      <w:r>
        <w:rPr>
          <w:rFonts w:ascii="微软雅黑" w:hAnsi="微软雅黑" w:eastAsia="微软雅黑" w:cs="微软雅黑"/>
        </w:rPr>
        <w:fldChar w:fldCharType="separate"/>
      </w:r>
      <w:r>
        <w:rPr>
          <w:rFonts w:ascii="微软雅黑" w:hAnsi="微软雅黑" w:eastAsia="微软雅黑" w:cs="微软雅黑"/>
        </w:rPr>
        <w:t>https://link.springer.com/journal/10651/volumes-and-issues</w:t>
      </w:r>
      <w:r>
        <w:rPr>
          <w:rFonts w:ascii="微软雅黑" w:hAnsi="微软雅黑" w:eastAsia="微软雅黑" w:cs="微软雅黑"/>
        </w:rPr>
        <w:fldChar w:fldCharType="end"/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影响因子</w:t>
      </w:r>
      <w:r>
        <w:rPr>
          <w:rFonts w:ascii="微软雅黑" w:hAnsi="微软雅黑" w:eastAsia="微软雅黑" w:cs="微软雅黑"/>
        </w:rPr>
        <w:t>：</w:t>
      </w:r>
      <w:r>
        <w:rPr>
          <w:rFonts w:hint="eastAsia" w:ascii="微软雅黑" w:hAnsi="微软雅黑" w:eastAsia="微软雅黑" w:cs="微软雅黑"/>
        </w:rPr>
        <w:t>3.8</w:t>
      </w:r>
      <w:r>
        <w:rPr>
          <w:rFonts w:ascii="微软雅黑" w:hAnsi="微软雅黑" w:eastAsia="微软雅黑" w:cs="微软雅黑"/>
        </w:rPr>
        <w:t>(2022)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9.</w:t>
      </w:r>
      <w:r>
        <w:rPr>
          <w:rFonts w:ascii="微软雅黑" w:hAnsi="微软雅黑" w:eastAsia="微软雅黑" w:cs="微软雅黑"/>
        </w:rPr>
        <w:t>Food and Environmental Virology</w:t>
      </w: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838200" cy="1123950"/>
            <wp:effectExtent l="0" t="0" r="0" b="0"/>
            <wp:docPr id="1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此刊</w:t>
      </w:r>
      <w:r>
        <w:rPr>
          <w:rFonts w:hint="eastAsia" w:ascii="微软雅黑" w:hAnsi="微软雅黑" w:eastAsia="微软雅黑" w:cs="微软雅黑"/>
        </w:rPr>
        <w:t>发表关于致病病毒通过环境（水、空气、土壤等）和食物传播的研究的原创文章和评论。</w:t>
      </w:r>
    </w:p>
    <w:p>
      <w:pPr>
        <w:rPr>
          <w:b/>
          <w:bCs/>
          <w:color w:val="222222"/>
        </w:rPr>
      </w:pPr>
      <w:r>
        <w:rPr>
          <w:rFonts w:ascii="微软雅黑" w:hAnsi="微软雅黑" w:eastAsia="微软雅黑" w:cs="微软雅黑"/>
        </w:rPr>
        <w:t>创刊时间：</w:t>
      </w:r>
      <w:r>
        <w:rPr>
          <w:rFonts w:hint="eastAsia" w:ascii="微软雅黑" w:hAnsi="微软雅黑" w:eastAsia="微软雅黑" w:cs="微软雅黑"/>
        </w:rPr>
        <w:t>2009</w:t>
      </w: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出版地区：</w:t>
      </w:r>
      <w:r>
        <w:rPr>
          <w:rFonts w:hint="eastAsia" w:ascii="微软雅黑" w:hAnsi="微软雅黑" w:eastAsia="微软雅黑" w:cs="微软雅黑"/>
        </w:rPr>
        <w:t>USA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学科类别：</w:t>
      </w:r>
      <w:r>
        <w:rPr>
          <w:rFonts w:ascii="微软雅黑" w:hAnsi="微软雅黑" w:eastAsia="微软雅黑" w:cs="微软雅黑"/>
        </w:rPr>
        <w:t>ENVIRONMENTAL SCIENCES;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</w:rPr>
        <w:t>FOOD SCIENCE &amp; TECHNOLOGY;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</w:rPr>
        <w:t>MICROBIOLOGY;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</w:rPr>
        <w:t>VIROLOGY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访问链接</w:t>
      </w:r>
      <w:r>
        <w:rPr>
          <w:rFonts w:hint="eastAsia" w:ascii="微软雅黑" w:hAnsi="微软雅黑" w:eastAsia="微软雅黑" w:cs="微软雅黑"/>
        </w:rPr>
        <w:t>：</w:t>
      </w:r>
      <w:r>
        <w:rPr>
          <w:rFonts w:ascii="微软雅黑" w:hAnsi="微软雅黑" w:eastAsia="微软雅黑" w:cs="微软雅黑"/>
        </w:rPr>
        <w:fldChar w:fldCharType="begin"/>
      </w:r>
      <w:r>
        <w:rPr>
          <w:rFonts w:ascii="微软雅黑" w:hAnsi="微软雅黑" w:eastAsia="微软雅黑" w:cs="微软雅黑"/>
        </w:rPr>
        <w:instrText xml:space="preserve"> HYPERLINK "https://link.springer.com/journal/10651/volumes-and-issues" </w:instrText>
      </w:r>
      <w:r>
        <w:rPr>
          <w:rFonts w:ascii="微软雅黑" w:hAnsi="微软雅黑" w:eastAsia="微软雅黑" w:cs="微软雅黑"/>
        </w:rPr>
        <w:fldChar w:fldCharType="separate"/>
      </w:r>
      <w:r>
        <w:rPr>
          <w:rFonts w:ascii="微软雅黑" w:hAnsi="微软雅黑" w:eastAsia="微软雅黑" w:cs="微软雅黑"/>
        </w:rPr>
        <w:t>https://link.springer.com/journal/</w:t>
      </w:r>
      <w:r>
        <w:rPr>
          <w:rFonts w:hint="eastAsia" w:ascii="微软雅黑" w:hAnsi="微软雅黑" w:eastAsia="微软雅黑" w:cs="微软雅黑"/>
        </w:rPr>
        <w:t>12560</w:t>
      </w:r>
      <w:r>
        <w:rPr>
          <w:rFonts w:ascii="微软雅黑" w:hAnsi="微软雅黑" w:eastAsia="微软雅黑" w:cs="微软雅黑"/>
        </w:rPr>
        <w:t>/volumes-and-issues</w:t>
      </w:r>
      <w:r>
        <w:rPr>
          <w:rFonts w:ascii="微软雅黑" w:hAnsi="微软雅黑" w:eastAsia="微软雅黑" w:cs="微软雅黑"/>
        </w:rPr>
        <w:fldChar w:fldCharType="end"/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影响因子</w:t>
      </w:r>
      <w:r>
        <w:rPr>
          <w:rFonts w:ascii="微软雅黑" w:hAnsi="微软雅黑" w:eastAsia="微软雅黑" w:cs="微软雅黑"/>
        </w:rPr>
        <w:t>：</w:t>
      </w:r>
      <w:r>
        <w:rPr>
          <w:rFonts w:hint="eastAsia" w:ascii="微软雅黑" w:hAnsi="微软雅黑" w:eastAsia="微软雅黑" w:cs="微软雅黑"/>
        </w:rPr>
        <w:t>3.4</w:t>
      </w:r>
      <w:r>
        <w:rPr>
          <w:rFonts w:ascii="微软雅黑" w:hAnsi="微软雅黑" w:eastAsia="微软雅黑" w:cs="微软雅黑"/>
        </w:rPr>
        <w:t>(2022)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10.</w:t>
      </w:r>
      <w:r>
        <w:rPr>
          <w:rFonts w:ascii="微软雅黑" w:hAnsi="微软雅黑" w:eastAsia="微软雅黑" w:cs="微软雅黑"/>
        </w:rPr>
        <w:t>Journal of Microbiology</w:t>
      </w: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838200" cy="1114425"/>
            <wp:effectExtent l="0" t="0" r="0" b="9525"/>
            <wp:docPr id="1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此刊</w:t>
      </w:r>
      <w:r>
        <w:rPr>
          <w:rFonts w:ascii="微软雅黑" w:hAnsi="微软雅黑" w:eastAsia="微软雅黑" w:cs="微软雅黑"/>
        </w:rPr>
        <w:t>发表涉及微生物研究的论文，包括古细菌、细菌、酵母、真菌、微藻、原生动物和简单的真核微生物。</w:t>
      </w:r>
    </w:p>
    <w:p>
      <w:pPr>
        <w:rPr>
          <w:rFonts w:eastAsia="微软雅黑"/>
          <w:b/>
          <w:bCs/>
          <w:color w:val="222222"/>
        </w:rPr>
      </w:pPr>
      <w:r>
        <w:rPr>
          <w:rFonts w:ascii="微软雅黑" w:hAnsi="微软雅黑" w:eastAsia="微软雅黑" w:cs="微软雅黑"/>
        </w:rPr>
        <w:t>创刊时间</w:t>
      </w:r>
      <w:r>
        <w:rPr>
          <w:rFonts w:hint="eastAsia" w:ascii="微软雅黑" w:hAnsi="微软雅黑" w:eastAsia="微软雅黑" w:cs="微软雅黑"/>
        </w:rPr>
        <w:t>：2008</w:t>
      </w: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出版地区：SOUTH KOREA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学科类别：</w:t>
      </w:r>
      <w:r>
        <w:rPr>
          <w:rFonts w:ascii="微软雅黑" w:hAnsi="微软雅黑" w:eastAsia="微软雅黑" w:cs="微软雅黑"/>
        </w:rPr>
        <w:t>MICROBIOLOGY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访问链接</w:t>
      </w:r>
      <w:r>
        <w:rPr>
          <w:rFonts w:hint="eastAsia" w:ascii="微软雅黑" w:hAnsi="微软雅黑" w:eastAsia="微软雅黑" w:cs="微软雅黑"/>
        </w:rPr>
        <w:t>：</w:t>
      </w:r>
      <w:r>
        <w:rPr>
          <w:rFonts w:ascii="微软雅黑" w:hAnsi="微软雅黑" w:eastAsia="微软雅黑" w:cs="微软雅黑"/>
        </w:rPr>
        <w:fldChar w:fldCharType="begin"/>
      </w:r>
      <w:r>
        <w:rPr>
          <w:rFonts w:ascii="微软雅黑" w:hAnsi="微软雅黑" w:eastAsia="微软雅黑" w:cs="微软雅黑"/>
        </w:rPr>
        <w:instrText xml:space="preserve"> HYPERLINK "https://link.springer.com/journal/10651/volumes-and-issues" </w:instrText>
      </w:r>
      <w:r>
        <w:rPr>
          <w:rFonts w:ascii="微软雅黑" w:hAnsi="微软雅黑" w:eastAsia="微软雅黑" w:cs="微软雅黑"/>
        </w:rPr>
        <w:fldChar w:fldCharType="separate"/>
      </w:r>
      <w:r>
        <w:rPr>
          <w:rFonts w:ascii="微软雅黑" w:hAnsi="微软雅黑" w:eastAsia="微软雅黑" w:cs="微软雅黑"/>
        </w:rPr>
        <w:t>https://link.springer.com/journal/1</w:t>
      </w:r>
      <w:r>
        <w:rPr>
          <w:rFonts w:hint="eastAsia" w:ascii="微软雅黑" w:hAnsi="微软雅黑" w:eastAsia="微软雅黑" w:cs="微软雅黑"/>
        </w:rPr>
        <w:t>2275</w:t>
      </w:r>
      <w:r>
        <w:rPr>
          <w:rFonts w:ascii="微软雅黑" w:hAnsi="微软雅黑" w:eastAsia="微软雅黑" w:cs="微软雅黑"/>
        </w:rPr>
        <w:t>/volumes-and-issues</w:t>
      </w:r>
      <w:r>
        <w:rPr>
          <w:rFonts w:ascii="微软雅黑" w:hAnsi="微软雅黑" w:eastAsia="微软雅黑" w:cs="微软雅黑"/>
        </w:rPr>
        <w:fldChar w:fldCharType="end"/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影响因子</w:t>
      </w:r>
      <w:r>
        <w:rPr>
          <w:rFonts w:ascii="微软雅黑" w:hAnsi="微软雅黑" w:eastAsia="微软雅黑" w:cs="微软雅黑"/>
        </w:rPr>
        <w:t>：</w:t>
      </w:r>
      <w:r>
        <w:rPr>
          <w:rFonts w:hint="eastAsia" w:ascii="微软雅黑" w:hAnsi="微软雅黑" w:eastAsia="微软雅黑" w:cs="微软雅黑"/>
        </w:rPr>
        <w:t>3.0</w:t>
      </w:r>
      <w:r>
        <w:rPr>
          <w:rFonts w:ascii="微软雅黑" w:hAnsi="微软雅黑" w:eastAsia="微软雅黑" w:cs="微软雅黑"/>
        </w:rPr>
        <w:t>(2022)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11.</w:t>
      </w:r>
      <w:r>
        <w:rPr>
          <w:rFonts w:ascii="微软雅黑" w:hAnsi="微软雅黑" w:eastAsia="微软雅黑" w:cs="微软雅黑"/>
        </w:rPr>
        <w:t>Mycotoxin Research</w:t>
      </w: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838200" cy="1104900"/>
            <wp:effectExtent l="0" t="0" r="0" b="0"/>
            <wp:docPr id="1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此刊</w:t>
      </w:r>
      <w:r>
        <w:rPr>
          <w:rFonts w:ascii="微软雅黑" w:hAnsi="微软雅黑" w:eastAsia="微软雅黑" w:cs="微软雅黑"/>
        </w:rPr>
        <w:t>是真菌毒素学会的官方出版物，提供关于产霉菌毒素真菌、其发生、分析方法、毒理学和公共卫生影响的跨学科报道。</w:t>
      </w: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创刊时间：</w:t>
      </w:r>
      <w:r>
        <w:rPr>
          <w:rFonts w:hint="eastAsia" w:ascii="微软雅黑" w:hAnsi="微软雅黑" w:eastAsia="微软雅黑" w:cs="微软雅黑"/>
        </w:rPr>
        <w:t>1985</w:t>
      </w: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出版地区：GERMANY (FED REP GER)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学科类别：</w:t>
      </w:r>
      <w:r>
        <w:rPr>
          <w:rFonts w:ascii="微软雅黑" w:hAnsi="微软雅黑" w:eastAsia="微软雅黑" w:cs="微软雅黑"/>
        </w:rPr>
        <w:t>MYCOLOGY;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</w:rPr>
        <w:t>TOXICOLOGY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访问链接</w:t>
      </w:r>
      <w:r>
        <w:rPr>
          <w:rFonts w:hint="eastAsia" w:ascii="微软雅黑" w:hAnsi="微软雅黑" w:eastAsia="微软雅黑" w:cs="微软雅黑"/>
        </w:rPr>
        <w:t>：</w:t>
      </w:r>
      <w:r>
        <w:rPr>
          <w:rFonts w:ascii="微软雅黑" w:hAnsi="微软雅黑" w:eastAsia="微软雅黑" w:cs="微软雅黑"/>
        </w:rPr>
        <w:fldChar w:fldCharType="begin"/>
      </w:r>
      <w:r>
        <w:rPr>
          <w:rFonts w:ascii="微软雅黑" w:hAnsi="微软雅黑" w:eastAsia="微软雅黑" w:cs="微软雅黑"/>
        </w:rPr>
        <w:instrText xml:space="preserve"> HYPERLINK "https://link.springer.com/journal/10651/volumes-and-issues" </w:instrText>
      </w:r>
      <w:r>
        <w:rPr>
          <w:rFonts w:ascii="微软雅黑" w:hAnsi="微软雅黑" w:eastAsia="微软雅黑" w:cs="微软雅黑"/>
        </w:rPr>
        <w:fldChar w:fldCharType="separate"/>
      </w:r>
      <w:r>
        <w:rPr>
          <w:rFonts w:ascii="微软雅黑" w:hAnsi="微软雅黑" w:eastAsia="微软雅黑" w:cs="微软雅黑"/>
        </w:rPr>
        <w:t>https://link.springer.com/journal/1</w:t>
      </w:r>
      <w:r>
        <w:rPr>
          <w:rFonts w:hint="eastAsia" w:ascii="微软雅黑" w:hAnsi="微软雅黑" w:eastAsia="微软雅黑" w:cs="微软雅黑"/>
        </w:rPr>
        <w:t>2550</w:t>
      </w:r>
      <w:r>
        <w:rPr>
          <w:rFonts w:ascii="微软雅黑" w:hAnsi="微软雅黑" w:eastAsia="微软雅黑" w:cs="微软雅黑"/>
        </w:rPr>
        <w:t>/volumes-and-issues</w:t>
      </w:r>
      <w:r>
        <w:rPr>
          <w:rFonts w:ascii="微软雅黑" w:hAnsi="微软雅黑" w:eastAsia="微软雅黑" w:cs="微软雅黑"/>
        </w:rPr>
        <w:fldChar w:fldCharType="end"/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影响因子</w:t>
      </w:r>
      <w:r>
        <w:rPr>
          <w:rFonts w:ascii="微软雅黑" w:hAnsi="微软雅黑" w:eastAsia="微软雅黑" w:cs="微软雅黑"/>
        </w:rPr>
        <w:t>：</w:t>
      </w:r>
      <w:r>
        <w:rPr>
          <w:rFonts w:hint="eastAsia" w:ascii="微软雅黑" w:hAnsi="微软雅黑" w:eastAsia="微软雅黑" w:cs="微软雅黑"/>
        </w:rPr>
        <w:t>3.0</w:t>
      </w:r>
      <w:r>
        <w:rPr>
          <w:rFonts w:ascii="微软雅黑" w:hAnsi="微软雅黑" w:eastAsia="微软雅黑" w:cs="微软雅黑"/>
        </w:rPr>
        <w:t>(2022)</w:t>
      </w: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12F122"/>
    <w:multiLevelType w:val="singleLevel"/>
    <w:tmpl w:val="1912F1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MmJhMTRjMzZlNzY4Y2E4NTdjNjY3NThkN2E4ZTIifQ=="/>
  </w:docVars>
  <w:rsids>
    <w:rsidRoot w:val="00A44325"/>
    <w:rsid w:val="0036368A"/>
    <w:rsid w:val="005D52B3"/>
    <w:rsid w:val="008D38A2"/>
    <w:rsid w:val="00A44325"/>
    <w:rsid w:val="00FF6D13"/>
    <w:rsid w:val="026C4410"/>
    <w:rsid w:val="0D8C39A8"/>
    <w:rsid w:val="140A55A3"/>
    <w:rsid w:val="15070F69"/>
    <w:rsid w:val="15A62DBE"/>
    <w:rsid w:val="1A012BF3"/>
    <w:rsid w:val="1FA57668"/>
    <w:rsid w:val="20062169"/>
    <w:rsid w:val="25D725DE"/>
    <w:rsid w:val="29B409F0"/>
    <w:rsid w:val="2A0B4F4C"/>
    <w:rsid w:val="2CC91DF3"/>
    <w:rsid w:val="2E7172D5"/>
    <w:rsid w:val="2FF449A1"/>
    <w:rsid w:val="37B463C2"/>
    <w:rsid w:val="3A860355"/>
    <w:rsid w:val="3B960CC3"/>
    <w:rsid w:val="3D481255"/>
    <w:rsid w:val="424D777A"/>
    <w:rsid w:val="440A1978"/>
    <w:rsid w:val="4ACB5DFE"/>
    <w:rsid w:val="4BFB5824"/>
    <w:rsid w:val="503D2168"/>
    <w:rsid w:val="51BD5BD4"/>
    <w:rsid w:val="582A3F3F"/>
    <w:rsid w:val="60CB36E1"/>
    <w:rsid w:val="629E1458"/>
    <w:rsid w:val="66A85A3B"/>
    <w:rsid w:val="67AC671F"/>
    <w:rsid w:val="6BA936A1"/>
    <w:rsid w:val="72073C94"/>
    <w:rsid w:val="73405169"/>
    <w:rsid w:val="753F3245"/>
    <w:rsid w:val="76FB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Emphasis"/>
    <w:basedOn w:val="7"/>
    <w:autoRedefine/>
    <w:qFormat/>
    <w:uiPriority w:val="0"/>
    <w:rPr>
      <w:i/>
    </w:rPr>
  </w:style>
  <w:style w:type="character" w:styleId="11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2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webp"/><Relationship Id="rId13" Type="http://schemas.openxmlformats.org/officeDocument/2006/relationships/image" Target="media/image10.webp"/><Relationship Id="rId12" Type="http://schemas.openxmlformats.org/officeDocument/2006/relationships/image" Target="media/image9.webp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587</Words>
  <Characters>3352</Characters>
  <Lines>27</Lines>
  <Paragraphs>7</Paragraphs>
  <TotalTime>8</TotalTime>
  <ScaleCrop>false</ScaleCrop>
  <LinksUpToDate>false</LinksUpToDate>
  <CharactersWithSpaces>3932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2024-03-11T06:28:00Z</dcterms:created>
  <dc:creator>lenovo</dc:creator>
  <cp:lastModifiedBy>ZLH</cp:lastModifiedBy>
  <dcterms:modified xsi:type="dcterms:W3CDTF">2024-03-20T03:00:14Z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ADB138CC2EBF46EBA5949862C82C1A67_13</vt:lpwstr>
  </property>
</Properties>
</file>